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3AE" w:rsidRDefault="005523AE">
      <w:pPr>
        <w:rPr>
          <w:rFonts w:ascii="Times New Roman" w:hAnsi="Times New Roman" w:cs="Times New Roman"/>
          <w:b/>
          <w:sz w:val="96"/>
          <w:szCs w:val="96"/>
        </w:rPr>
      </w:pPr>
      <w:r w:rsidRPr="005523AE">
        <w:rPr>
          <w:rFonts w:ascii="Times New Roman" w:hAnsi="Times New Roman" w:cs="Times New Roman"/>
          <w:b/>
          <w:sz w:val="96"/>
          <w:szCs w:val="96"/>
        </w:rPr>
        <w:t xml:space="preserve">Горячая линия </w:t>
      </w:r>
    </w:p>
    <w:p w:rsidR="00D14228" w:rsidRDefault="00D14228" w:rsidP="00D14228">
      <w:pPr>
        <w:spacing w:line="480" w:lineRule="auto"/>
        <w:rPr>
          <w:rFonts w:ascii="Times New Roman" w:hAnsi="Times New Roman" w:cs="Times New Roman"/>
          <w:sz w:val="40"/>
          <w:szCs w:val="28"/>
        </w:rPr>
      </w:pPr>
    </w:p>
    <w:p w:rsidR="00D14228" w:rsidRDefault="005523AE" w:rsidP="00D14228">
      <w:pPr>
        <w:spacing w:line="480" w:lineRule="auto"/>
        <w:rPr>
          <w:rFonts w:ascii="Times New Roman" w:hAnsi="Times New Roman" w:cs="Times New Roman"/>
          <w:sz w:val="40"/>
          <w:szCs w:val="28"/>
        </w:rPr>
      </w:pPr>
      <w:r w:rsidRPr="00D14228">
        <w:rPr>
          <w:rFonts w:ascii="Times New Roman" w:hAnsi="Times New Roman" w:cs="Times New Roman"/>
          <w:sz w:val="40"/>
          <w:szCs w:val="28"/>
        </w:rPr>
        <w:t xml:space="preserve">Для обеспечения возможности населения оперативно сообщать о фактах </w:t>
      </w:r>
      <w:r w:rsidR="00D14228" w:rsidRPr="00D14228">
        <w:rPr>
          <w:rFonts w:ascii="Times New Roman" w:hAnsi="Times New Roman" w:cs="Times New Roman"/>
          <w:sz w:val="40"/>
          <w:szCs w:val="28"/>
        </w:rPr>
        <w:t xml:space="preserve"> обнаружения  павших животных, домашней птицы,  павшей дикой и  синантропной птицы, фактах  заболевания  птицы в хозяйстве всех  форм  собственности. </w:t>
      </w:r>
    </w:p>
    <w:p w:rsidR="00D14228" w:rsidRDefault="00D14228" w:rsidP="00D14228">
      <w:pPr>
        <w:rPr>
          <w:rFonts w:ascii="Times New Roman" w:hAnsi="Times New Roman" w:cs="Times New Roman"/>
          <w:sz w:val="40"/>
          <w:szCs w:val="28"/>
        </w:rPr>
      </w:pPr>
    </w:p>
    <w:p w:rsidR="009A4999" w:rsidRPr="00D14228" w:rsidRDefault="005C11BB" w:rsidP="00D14228">
      <w:pPr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Тел. 8  (928</w:t>
      </w:r>
      <w:r w:rsidR="00D14228" w:rsidRPr="00D14228">
        <w:rPr>
          <w:rFonts w:ascii="Times New Roman" w:hAnsi="Times New Roman" w:cs="Times New Roman"/>
          <w:b/>
          <w:sz w:val="40"/>
          <w:szCs w:val="28"/>
        </w:rPr>
        <w:t xml:space="preserve">) </w:t>
      </w:r>
      <w:r>
        <w:rPr>
          <w:rFonts w:ascii="Times New Roman" w:hAnsi="Times New Roman" w:cs="Times New Roman"/>
          <w:b/>
          <w:sz w:val="40"/>
          <w:szCs w:val="28"/>
        </w:rPr>
        <w:t>744-</w:t>
      </w:r>
      <w:bookmarkStart w:id="0" w:name="_GoBack"/>
      <w:bookmarkEnd w:id="0"/>
      <w:r>
        <w:rPr>
          <w:rFonts w:ascii="Times New Roman" w:hAnsi="Times New Roman" w:cs="Times New Roman"/>
          <w:b/>
          <w:sz w:val="40"/>
          <w:szCs w:val="28"/>
        </w:rPr>
        <w:t>97-55</w:t>
      </w:r>
    </w:p>
    <w:sectPr w:rsidR="009A4999" w:rsidRPr="00D14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523AE"/>
    <w:rsid w:val="005523AE"/>
    <w:rsid w:val="005C11BB"/>
    <w:rsid w:val="009A4999"/>
    <w:rsid w:val="00C861FF"/>
    <w:rsid w:val="00D1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A75C53-F710-4A62-B9D9-811BA8508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2024-06-07T08:00:00Z</dcterms:created>
  <dcterms:modified xsi:type="dcterms:W3CDTF">2024-06-11T06:44:00Z</dcterms:modified>
</cp:coreProperties>
</file>